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152" w:rsidRDefault="005E3152" w:rsidP="00AD05E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D05ED" w:rsidRPr="005E3152" w:rsidRDefault="00AD05ED" w:rsidP="005E3152">
      <w:pPr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3152">
        <w:rPr>
          <w:rFonts w:ascii="Times New Roman" w:hAnsi="Times New Roman"/>
          <w:b/>
          <w:sz w:val="28"/>
          <w:szCs w:val="28"/>
        </w:rPr>
        <w:t>СОВЕТ ДЕПУТАТОВ ЗДВИНСКОГО СЕЛЬСОВЕТА</w:t>
      </w:r>
    </w:p>
    <w:p w:rsidR="00AD05ED" w:rsidRPr="005E3152" w:rsidRDefault="00AD05ED" w:rsidP="005E3152">
      <w:pPr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3152">
        <w:rPr>
          <w:rFonts w:ascii="Times New Roman" w:hAnsi="Times New Roman"/>
          <w:b/>
          <w:sz w:val="28"/>
          <w:szCs w:val="28"/>
        </w:rPr>
        <w:t xml:space="preserve"> ЗДВИНСКОГО РАЙОНА НОВОСИБИРСКОЙ ОБЛАСТИ</w:t>
      </w:r>
    </w:p>
    <w:p w:rsidR="00AD05ED" w:rsidRPr="005E3152" w:rsidRDefault="00AD05ED" w:rsidP="005E3152">
      <w:pPr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E3152">
        <w:rPr>
          <w:rFonts w:ascii="Times New Roman" w:hAnsi="Times New Roman"/>
          <w:sz w:val="28"/>
          <w:szCs w:val="28"/>
        </w:rPr>
        <w:t>шестого созыва</w:t>
      </w:r>
    </w:p>
    <w:p w:rsidR="00AD05ED" w:rsidRPr="005E3152" w:rsidRDefault="00AD05ED" w:rsidP="005E3152">
      <w:pPr>
        <w:pStyle w:val="1"/>
        <w:spacing w:line="276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r w:rsidRPr="005E3152">
        <w:rPr>
          <w:rFonts w:ascii="Times New Roman" w:hAnsi="Times New Roman" w:cs="Times New Roman"/>
          <w:color w:val="auto"/>
        </w:rPr>
        <w:t>РЕШЕНИЕ</w:t>
      </w:r>
    </w:p>
    <w:p w:rsidR="00AD05ED" w:rsidRPr="005E3152" w:rsidRDefault="000C2DA8" w:rsidP="005E3152">
      <w:pPr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семьдесят четвёртой сессии</w:t>
      </w:r>
    </w:p>
    <w:p w:rsidR="00AD05ED" w:rsidRPr="005E3152" w:rsidRDefault="00AD05ED" w:rsidP="005E3152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05ED" w:rsidRPr="005E3152" w:rsidRDefault="000C2DA8" w:rsidP="005E3152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29</w:t>
      </w:r>
      <w:r w:rsidR="005E31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марта 2024 </w:t>
      </w:r>
      <w:r w:rsidR="00AD05ED" w:rsidRPr="005E3152">
        <w:rPr>
          <w:rFonts w:ascii="Times New Roman" w:hAnsi="Times New Roman"/>
          <w:sz w:val="28"/>
          <w:szCs w:val="28"/>
        </w:rPr>
        <w:t xml:space="preserve">года                        с. Здвинск            </w:t>
      </w:r>
      <w:r w:rsidR="008C131A">
        <w:rPr>
          <w:rFonts w:ascii="Times New Roman" w:hAnsi="Times New Roman"/>
          <w:sz w:val="28"/>
          <w:szCs w:val="28"/>
        </w:rPr>
        <w:t xml:space="preserve">                           № 322</w:t>
      </w:r>
      <w:r w:rsidR="00AD05ED" w:rsidRPr="005E3152">
        <w:rPr>
          <w:rFonts w:ascii="Times New Roman" w:hAnsi="Times New Roman"/>
          <w:sz w:val="28"/>
          <w:szCs w:val="28"/>
        </w:rPr>
        <w:t xml:space="preserve">            </w:t>
      </w:r>
    </w:p>
    <w:p w:rsidR="00AD05ED" w:rsidRPr="005E3152" w:rsidRDefault="00AD05ED" w:rsidP="005E3152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5C3B" w:rsidRPr="005E3152" w:rsidRDefault="001D5C3B" w:rsidP="005E3152">
      <w:pPr>
        <w:spacing w:line="276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F68" w:rsidRPr="005E3152" w:rsidRDefault="00F53420" w:rsidP="005E315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/>
          <w:b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b/>
          <w:color w:val="1E1D1E"/>
          <w:sz w:val="28"/>
          <w:szCs w:val="28"/>
          <w:lang w:eastAsia="ru-RU"/>
        </w:rPr>
        <w:t>Об утверждении Порядка принятия, учета и оформления в муниципальную собственность выморочного имущества</w:t>
      </w:r>
      <w:r w:rsidR="001C40BD">
        <w:rPr>
          <w:rFonts w:ascii="Times New Roman" w:eastAsia="Times New Roman" w:hAnsi="Times New Roman"/>
          <w:b/>
          <w:color w:val="1E1D1E"/>
          <w:sz w:val="28"/>
          <w:szCs w:val="28"/>
          <w:lang w:eastAsia="ru-RU"/>
        </w:rPr>
        <w:t>.</w:t>
      </w:r>
    </w:p>
    <w:p w:rsidR="00F53420" w:rsidRPr="005E3152" w:rsidRDefault="00F53420" w:rsidP="005E315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7BEC" w:rsidRPr="005E3152" w:rsidRDefault="00F53420" w:rsidP="005E3152">
      <w:pPr>
        <w:shd w:val="clear" w:color="auto" w:fill="FFFFFF"/>
        <w:spacing w:after="180" w:line="276" w:lineRule="auto"/>
        <w:rPr>
          <w:rFonts w:ascii="Times New Roman" w:hAnsi="Times New Roman"/>
          <w:i/>
          <w:sz w:val="28"/>
          <w:szCs w:val="28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статьями 125, 1151 Гражданского кодекса Российской Федерации, Уставом Здвинского сельсовета Здвинского района Новосибирской области</w:t>
      </w:r>
      <w:r w:rsidRPr="005E315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E2594" w:rsidRPr="005E3152">
        <w:rPr>
          <w:rFonts w:ascii="Times New Roman" w:hAnsi="Times New Roman"/>
          <w:color w:val="000000" w:themeColor="text1"/>
          <w:sz w:val="28"/>
          <w:szCs w:val="28"/>
        </w:rPr>
        <w:t xml:space="preserve">Совет депутатов </w:t>
      </w:r>
      <w:r w:rsidR="00AD05ED" w:rsidRPr="005E3152">
        <w:rPr>
          <w:rFonts w:ascii="Times New Roman" w:hAnsi="Times New Roman"/>
          <w:color w:val="000000" w:themeColor="text1"/>
          <w:sz w:val="28"/>
          <w:szCs w:val="28"/>
        </w:rPr>
        <w:t xml:space="preserve">Здвинского сельсовета Здвинского </w:t>
      </w:r>
      <w:r w:rsidR="005E2594" w:rsidRPr="005E3152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 области </w:t>
      </w:r>
    </w:p>
    <w:p w:rsidR="001D5C3B" w:rsidRPr="005E3152" w:rsidRDefault="001D5C3B" w:rsidP="005E3152">
      <w:pPr>
        <w:spacing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AD05ED" w:rsidRPr="005E3152" w:rsidRDefault="00AD05ED" w:rsidP="005E3152">
      <w:pPr>
        <w:spacing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3FB5" w:rsidRDefault="00F53420" w:rsidP="005E3152">
      <w:pPr>
        <w:pStyle w:val="a4"/>
        <w:spacing w:line="276" w:lineRule="auto"/>
        <w:ind w:firstLine="141"/>
        <w:rPr>
          <w:rFonts w:ascii="Times New Roman" w:hAnsi="Times New Roman"/>
          <w:color w:val="000000"/>
          <w:sz w:val="28"/>
          <w:szCs w:val="28"/>
        </w:rPr>
      </w:pPr>
      <w:r w:rsidRPr="005E3152">
        <w:rPr>
          <w:rFonts w:ascii="Times New Roman" w:hAnsi="Times New Roman"/>
          <w:color w:val="000000"/>
          <w:sz w:val="28"/>
          <w:szCs w:val="28"/>
        </w:rPr>
        <w:t>1. Утвердить Порядок принятия, учета и оформления в муниципальную собственность выморочного имущества».</w:t>
      </w:r>
    </w:p>
    <w:p w:rsidR="008E7779" w:rsidRPr="008E7779" w:rsidRDefault="008E7779" w:rsidP="005E3152">
      <w:pPr>
        <w:pStyle w:val="a4"/>
        <w:spacing w:line="276" w:lineRule="auto"/>
        <w:ind w:firstLine="141"/>
        <w:rPr>
          <w:rFonts w:ascii="Times New Roman" w:hAnsi="Times New Roman"/>
          <w:color w:val="000000"/>
          <w:sz w:val="16"/>
          <w:szCs w:val="16"/>
        </w:rPr>
      </w:pPr>
    </w:p>
    <w:p w:rsidR="008E7779" w:rsidRDefault="008E7779" w:rsidP="005E3152">
      <w:pPr>
        <w:pStyle w:val="a4"/>
        <w:spacing w:line="276" w:lineRule="auto"/>
        <w:ind w:firstLine="141"/>
        <w:rPr>
          <w:rFonts w:ascii="Times New Roman" w:hAnsi="Times New Roman"/>
          <w:sz w:val="28"/>
          <w:szCs w:val="28"/>
        </w:rPr>
      </w:pPr>
      <w:r w:rsidRPr="008E7779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8E7779">
        <w:rPr>
          <w:rFonts w:ascii="Times New Roman" w:hAnsi="Times New Roman"/>
          <w:sz w:val="28"/>
          <w:szCs w:val="28"/>
        </w:rPr>
        <w:t>Опубликовать   настоящее  решение в периодическом  издании      «Вестник Здвинского сельсовета» и на официальном сайте Здвинского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8E7779" w:rsidRPr="008E7779" w:rsidRDefault="008E7779" w:rsidP="005E3152">
      <w:pPr>
        <w:pStyle w:val="a4"/>
        <w:spacing w:line="276" w:lineRule="auto"/>
        <w:ind w:firstLine="141"/>
        <w:rPr>
          <w:rFonts w:ascii="Times New Roman" w:hAnsi="Times New Roman"/>
          <w:color w:val="000000"/>
          <w:sz w:val="16"/>
          <w:szCs w:val="16"/>
        </w:rPr>
      </w:pPr>
    </w:p>
    <w:p w:rsidR="00CF3FB5" w:rsidRPr="005E3152" w:rsidRDefault="008E7779" w:rsidP="008E7779">
      <w:pPr>
        <w:pStyle w:val="a4"/>
        <w:tabs>
          <w:tab w:val="left" w:pos="0"/>
        </w:tabs>
        <w:autoSpaceDE w:val="0"/>
        <w:autoSpaceDN w:val="0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3. </w:t>
      </w:r>
      <w:r w:rsidR="00CF3FB5" w:rsidRPr="005E3152">
        <w:rPr>
          <w:rFonts w:ascii="Times New Roman" w:hAnsi="Times New Roman"/>
          <w:color w:val="000000"/>
          <w:sz w:val="28"/>
          <w:szCs w:val="28"/>
        </w:rPr>
        <w:t>Настоящее решение вступает в силу со дня официального опубликования в периодическом печатном издании «Вестник Здвинского сельсовета» и размещения на официальном сайте Здвинского сельсовета.</w:t>
      </w:r>
    </w:p>
    <w:p w:rsidR="001D5C3B" w:rsidRPr="005E3152" w:rsidRDefault="001D5C3B" w:rsidP="005E3152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426"/>
        <w:rPr>
          <w:rFonts w:ascii="Times New Roman" w:hAnsi="Times New Roman"/>
          <w:sz w:val="28"/>
          <w:szCs w:val="28"/>
        </w:rPr>
      </w:pPr>
    </w:p>
    <w:p w:rsidR="001D5C3B" w:rsidRPr="005E3152" w:rsidRDefault="001D5C3B" w:rsidP="005E3152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</w:p>
    <w:tbl>
      <w:tblPr>
        <w:tblW w:w="10572" w:type="dxa"/>
        <w:tblLook w:val="01E0"/>
      </w:tblPr>
      <w:tblGrid>
        <w:gridCol w:w="4644"/>
        <w:gridCol w:w="5645"/>
        <w:gridCol w:w="283"/>
      </w:tblGrid>
      <w:tr w:rsidR="00CF3FB5" w:rsidRPr="005E3152" w:rsidTr="00CF3FB5">
        <w:trPr>
          <w:trHeight w:val="1590"/>
        </w:trPr>
        <w:tc>
          <w:tcPr>
            <w:tcW w:w="4644" w:type="dxa"/>
          </w:tcPr>
          <w:p w:rsidR="00CF3FB5" w:rsidRPr="005E3152" w:rsidRDefault="00CF3FB5" w:rsidP="005E3152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152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Совета  депутатов</w:t>
            </w:r>
          </w:p>
          <w:p w:rsidR="00CF3FB5" w:rsidRPr="005E3152" w:rsidRDefault="00CF3FB5" w:rsidP="005E3152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152">
              <w:rPr>
                <w:rFonts w:ascii="Times New Roman" w:hAnsi="Times New Roman"/>
                <w:color w:val="000000"/>
                <w:sz w:val="28"/>
                <w:szCs w:val="28"/>
              </w:rPr>
              <w:t>Здвинского сельсовета</w:t>
            </w:r>
          </w:p>
          <w:p w:rsidR="00CF3FB5" w:rsidRPr="005E3152" w:rsidRDefault="00CF3FB5" w:rsidP="005E3152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1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Здвинского района Новосибирской области </w:t>
            </w:r>
          </w:p>
          <w:p w:rsidR="00CF3FB5" w:rsidRPr="005E3152" w:rsidRDefault="00CF3FB5" w:rsidP="005E3152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F3FB5" w:rsidRPr="005E3152" w:rsidRDefault="00CF3FB5" w:rsidP="005E3152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152">
              <w:rPr>
                <w:rFonts w:ascii="Times New Roman" w:hAnsi="Times New Roman"/>
                <w:color w:val="000000"/>
                <w:sz w:val="28"/>
                <w:szCs w:val="28"/>
              </w:rPr>
              <w:t>А.А. Сальников</w:t>
            </w:r>
          </w:p>
          <w:p w:rsidR="00CF3FB5" w:rsidRPr="005E3152" w:rsidRDefault="00CF3FB5" w:rsidP="005E3152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45" w:type="dxa"/>
          </w:tcPr>
          <w:p w:rsidR="00CF3FB5" w:rsidRPr="005E3152" w:rsidRDefault="00CF3FB5" w:rsidP="005E3152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152">
              <w:rPr>
                <w:rFonts w:ascii="Times New Roman" w:hAnsi="Times New Roman"/>
                <w:color w:val="000000"/>
                <w:sz w:val="28"/>
                <w:szCs w:val="28"/>
              </w:rPr>
              <w:t>Глава Здвинского сельсовета</w:t>
            </w:r>
          </w:p>
          <w:p w:rsidR="00CF3FB5" w:rsidRPr="005E3152" w:rsidRDefault="00CF3FB5" w:rsidP="005E3152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15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CF3FB5" w:rsidRPr="005E3152" w:rsidRDefault="00CF3FB5" w:rsidP="005E3152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152">
              <w:rPr>
                <w:rFonts w:ascii="Times New Roman" w:hAnsi="Times New Roman"/>
                <w:color w:val="000000"/>
                <w:sz w:val="28"/>
                <w:szCs w:val="28"/>
              </w:rPr>
              <w:t>Новосибирской области</w:t>
            </w:r>
          </w:p>
          <w:p w:rsidR="00CF3FB5" w:rsidRPr="005E3152" w:rsidRDefault="00CF3FB5" w:rsidP="005E3152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F3FB5" w:rsidRPr="005E3152" w:rsidRDefault="00CF3FB5" w:rsidP="005E3152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F3FB5" w:rsidRPr="005E3152" w:rsidRDefault="00CF3FB5" w:rsidP="005E3152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152">
              <w:rPr>
                <w:rFonts w:ascii="Times New Roman" w:hAnsi="Times New Roman"/>
                <w:color w:val="000000"/>
                <w:sz w:val="28"/>
                <w:szCs w:val="28"/>
              </w:rPr>
              <w:t>Э.В. Щербаков</w:t>
            </w:r>
          </w:p>
        </w:tc>
        <w:tc>
          <w:tcPr>
            <w:tcW w:w="283" w:type="dxa"/>
          </w:tcPr>
          <w:p w:rsidR="00CF3FB5" w:rsidRPr="005E3152" w:rsidRDefault="00CF3FB5" w:rsidP="005E3152">
            <w:pPr>
              <w:widowControl w:val="0"/>
              <w:snapToGrid w:val="0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53420" w:rsidRPr="005E3152" w:rsidRDefault="00F53420" w:rsidP="008E7779">
      <w:pPr>
        <w:spacing w:line="276" w:lineRule="auto"/>
        <w:rPr>
          <w:rFonts w:ascii="Times New Roman" w:eastAsia="Times New Roman" w:hAnsi="Times New Roman"/>
          <w:sz w:val="28"/>
          <w:szCs w:val="28"/>
        </w:rPr>
      </w:pPr>
    </w:p>
    <w:p w:rsidR="008E7779" w:rsidRPr="00437509" w:rsidRDefault="008E7779" w:rsidP="008E7779">
      <w:pPr>
        <w:jc w:val="right"/>
        <w:rPr>
          <w:rFonts w:ascii="Times New Roman" w:eastAsia="Times New Roman" w:hAnsi="Times New Roman"/>
          <w:sz w:val="24"/>
          <w:szCs w:val="24"/>
        </w:rPr>
      </w:pPr>
      <w:r w:rsidRPr="00437509">
        <w:rPr>
          <w:rFonts w:ascii="Times New Roman" w:eastAsia="Times New Roman" w:hAnsi="Times New Roman"/>
          <w:sz w:val="24"/>
          <w:szCs w:val="24"/>
        </w:rPr>
        <w:lastRenderedPageBreak/>
        <w:t>Приложение:</w:t>
      </w:r>
    </w:p>
    <w:p w:rsidR="008E7779" w:rsidRPr="00437509" w:rsidRDefault="003B239B" w:rsidP="008E7779">
      <w:pPr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Утверждён</w:t>
      </w:r>
      <w:r w:rsidR="008E7779" w:rsidRPr="00437509">
        <w:rPr>
          <w:rFonts w:ascii="Times New Roman" w:eastAsia="Times New Roman" w:hAnsi="Times New Roman"/>
          <w:sz w:val="24"/>
          <w:szCs w:val="24"/>
        </w:rPr>
        <w:t xml:space="preserve"> решением </w:t>
      </w:r>
      <w:r w:rsidR="008E7779">
        <w:rPr>
          <w:rFonts w:ascii="Times New Roman" w:eastAsia="Times New Roman" w:hAnsi="Times New Roman"/>
          <w:sz w:val="24"/>
          <w:szCs w:val="24"/>
        </w:rPr>
        <w:t>74</w:t>
      </w:r>
      <w:r w:rsidR="008E7779" w:rsidRPr="00437509">
        <w:rPr>
          <w:rFonts w:ascii="Times New Roman" w:eastAsia="Times New Roman" w:hAnsi="Times New Roman"/>
          <w:sz w:val="24"/>
          <w:szCs w:val="24"/>
        </w:rPr>
        <w:t xml:space="preserve"> сессии</w:t>
      </w:r>
    </w:p>
    <w:p w:rsidR="008E7779" w:rsidRPr="00437509" w:rsidRDefault="008E7779" w:rsidP="008E7779">
      <w:pPr>
        <w:jc w:val="right"/>
        <w:rPr>
          <w:rFonts w:ascii="Times New Roman" w:eastAsia="Times New Roman" w:hAnsi="Times New Roman"/>
          <w:sz w:val="24"/>
          <w:szCs w:val="24"/>
        </w:rPr>
      </w:pPr>
      <w:r w:rsidRPr="00437509">
        <w:rPr>
          <w:rFonts w:ascii="Times New Roman" w:eastAsia="Times New Roman" w:hAnsi="Times New Roman"/>
          <w:sz w:val="24"/>
          <w:szCs w:val="24"/>
        </w:rPr>
        <w:t>Совета депутатов Здвинского сельсовета</w:t>
      </w:r>
    </w:p>
    <w:p w:rsidR="008E7779" w:rsidRPr="00437509" w:rsidRDefault="008E7779" w:rsidP="008E7779">
      <w:pPr>
        <w:jc w:val="right"/>
        <w:rPr>
          <w:rFonts w:ascii="Times New Roman" w:eastAsia="Times New Roman" w:hAnsi="Times New Roman"/>
          <w:sz w:val="24"/>
          <w:szCs w:val="24"/>
        </w:rPr>
      </w:pPr>
      <w:r w:rsidRPr="00437509">
        <w:rPr>
          <w:rFonts w:ascii="Times New Roman" w:eastAsia="Times New Roman" w:hAnsi="Times New Roman"/>
          <w:sz w:val="24"/>
          <w:szCs w:val="24"/>
        </w:rPr>
        <w:t>Здвинского района Новосибирской области</w:t>
      </w:r>
    </w:p>
    <w:p w:rsidR="008E7779" w:rsidRDefault="008E7779" w:rsidP="008E7779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4"/>
          <w:szCs w:val="24"/>
        </w:rPr>
      </w:pPr>
      <w:r w:rsidRPr="00437509">
        <w:rPr>
          <w:rFonts w:ascii="Times New Roman" w:eastAsia="Times New Roman" w:hAnsi="Times New Roman"/>
          <w:sz w:val="24"/>
          <w:szCs w:val="24"/>
        </w:rPr>
        <w:t>шестого созыва о</w:t>
      </w:r>
      <w:r w:rsidRPr="00437509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>29.03.2024</w:t>
      </w:r>
      <w:r w:rsidRPr="00437509">
        <w:rPr>
          <w:rFonts w:ascii="Times New Roman" w:eastAsia="Times New Roman" w:hAnsi="Times New Roman"/>
          <w:sz w:val="24"/>
          <w:szCs w:val="24"/>
        </w:rPr>
        <w:t xml:space="preserve"> г</w:t>
      </w:r>
      <w:r w:rsidRPr="00437509">
        <w:rPr>
          <w:rFonts w:ascii="Times New Roman" w:hAnsi="Times New Roman"/>
          <w:sz w:val="24"/>
          <w:szCs w:val="24"/>
        </w:rPr>
        <w:t xml:space="preserve">. № </w:t>
      </w:r>
      <w:r w:rsidR="008C131A">
        <w:rPr>
          <w:rFonts w:ascii="Times New Roman" w:hAnsi="Times New Roman"/>
          <w:sz w:val="24"/>
          <w:szCs w:val="24"/>
        </w:rPr>
        <w:t>322</w:t>
      </w:r>
    </w:p>
    <w:p w:rsidR="00F53420" w:rsidRPr="005E3152" w:rsidRDefault="00F53420" w:rsidP="005E3152">
      <w:pPr>
        <w:shd w:val="clear" w:color="auto" w:fill="FFFFFF"/>
        <w:spacing w:after="180" w:line="276" w:lineRule="auto"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 </w:t>
      </w:r>
    </w:p>
    <w:p w:rsidR="00F53420" w:rsidRPr="005E3152" w:rsidRDefault="00F53420" w:rsidP="005E3152">
      <w:pPr>
        <w:shd w:val="clear" w:color="auto" w:fill="FFFFFF"/>
        <w:spacing w:after="180" w:line="276" w:lineRule="auto"/>
        <w:jc w:val="center"/>
        <w:rPr>
          <w:rFonts w:ascii="Times New Roman" w:eastAsia="Times New Roman" w:hAnsi="Times New Roman"/>
          <w:b/>
          <w:bCs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F53420" w:rsidRPr="005E3152" w:rsidRDefault="00F53420" w:rsidP="005E3152">
      <w:pPr>
        <w:shd w:val="clear" w:color="auto" w:fill="FFFFFF"/>
        <w:spacing w:after="180" w:line="276" w:lineRule="auto"/>
        <w:jc w:val="center"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bookmarkStart w:id="0" w:name="_Hlk156144277"/>
      <w:r w:rsidRPr="005E3152">
        <w:rPr>
          <w:rFonts w:ascii="Times New Roman" w:eastAsia="Times New Roman" w:hAnsi="Times New Roman"/>
          <w:b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0"/>
      <w:r w:rsidRPr="005E3152">
        <w:rPr>
          <w:rFonts w:ascii="Times New Roman" w:eastAsia="Times New Roman" w:hAnsi="Times New Roman"/>
          <w:b/>
          <w:bCs/>
          <w:color w:val="1E1D1E"/>
          <w:sz w:val="28"/>
          <w:szCs w:val="28"/>
          <w:lang w:eastAsia="ru-RU"/>
        </w:rPr>
        <w:t>ЗДВИНСКОГО СЕЛЬСОВЕТА ЗДВИНСКОГО РАЙОНА НОВОСИБИРСКОЙ ОБЛАСТИ ВЫМОРОЧНОГО ИМУЩЕСТВА</w:t>
      </w:r>
    </w:p>
    <w:p w:rsidR="00F53420" w:rsidRPr="005E3152" w:rsidRDefault="00F53420" w:rsidP="005E3152">
      <w:pPr>
        <w:shd w:val="clear" w:color="auto" w:fill="FFFFFF"/>
        <w:spacing w:after="180" w:line="276" w:lineRule="auto"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 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1. Порядок принятия, учета и оформления в муниципальную собственность Здвинского сельсовета Здвинского района Новосибирской области (далее - Порядок) разработан в соответствии с Гражданским кодексом Российской Федерации, на основании Федерального закона Российской Федерации от 06.10.2003 № 131-ФЗ «Об общих принципах организации местного самоуправления в Российской Федерации», Устава Здвинского сельсовета в целях своевременного выявления и принятия в муниципальную собственность следующего выморочного имущества, находящегося на территории Здвинского сельсовета: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- жилое помещение;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Здвинского сельсовета.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</w:t>
      </w: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lastRenderedPageBreak/>
        <w:t>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администрации Здвинского сельсовета </w:t>
      </w:r>
      <w:r w:rsidRPr="005E3152">
        <w:rPr>
          <w:rFonts w:ascii="Times New Roman" w:hAnsi="Times New Roman"/>
          <w:sz w:val="28"/>
          <w:szCs w:val="28"/>
        </w:rPr>
        <w:t>(далее – администрация)</w:t>
      </w: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администрациюв письменном виде.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6. Администрацияв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7.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8. При наличии фактических признаков, позволяющих оценить обследованный объект как выморочное имущество, администрация 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б) обеспечивает получение выписки из Единого государственного реестра недвижимости о зарегистрированных правах на объект недвижимого имущества и земельный участок, на котором расположен такой объект.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Российской Федерации, о правовой принадлежности объекта.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lastRenderedPageBreak/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9. Оформление права на наследство и действия, направленные на регистрацию права муниципальной собственности на выморочное имущество, осуществляет администрация.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10. По истечении 6 месяцев со дня смерти собственника имущества, обладающего признаками выморочного имущества, администрация подает письменное заявление нотариусу по месту открытия наследства о выдаче свидетельства о праве на наследство.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11. Для получения свидетельства о праве на наследство на выморочное имущество, администрация к заявлению прилагает следующий пакет документов: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 - свидетельство (справку) о смерти умершего собственника жилого помещения, выданное учреждениями ЗАГС;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3) документы, подтверждающие действия заявителя по факту установления наличия наследников, предусмотренные настоящим Порядком;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а) выписку из Единого государственного реестра недвижимости (далее - Реестр), о зарегистрированных правах на объект недвижимого имущества;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12.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lastRenderedPageBreak/>
        <w:t>13.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14. В случае отказа в выдаче свидетельства о праве на наследство, по причине отсутствия необходимой информации, администрацияобращается в суд с иском о признании имущества выморочным и признании права муниципальной собственности на это имущество.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15.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11 настоящего Порядка.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16.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17.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силу, администрация: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2) после получения документа, подтверждающего государственную регистрацию права муниципальной собственности, администрация в 7-дневный срок готовит проект правового акта о приеме в муниципальную собственность и включении в состав имущества муниципальной казны выморочного имущества.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3) в 7-дневный срок с момента издания правового акта, указанного в п.п. 2 п. 17 Порядка обеспечивает включение указанного объекта недвижимого имущества в реестр муниципального имущества.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18.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19. Дальнейшее использование выморочного имущества осуществляется в соответствии с законодательством РФ и нормативными правовыми актами органа местного самоуправления.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20.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администрация.</w:t>
      </w:r>
    </w:p>
    <w:p w:rsidR="00F53420" w:rsidRPr="005E3152" w:rsidRDefault="00F53420" w:rsidP="005E3152">
      <w:pPr>
        <w:shd w:val="clear" w:color="auto" w:fill="FFFFFF"/>
        <w:spacing w:line="276" w:lineRule="auto"/>
        <w:ind w:firstLine="709"/>
        <w:contextualSpacing/>
        <w:rPr>
          <w:rFonts w:ascii="Times New Roman" w:eastAsia="Times New Roman" w:hAnsi="Times New Roman"/>
          <w:color w:val="1E1D1E"/>
          <w:sz w:val="28"/>
          <w:szCs w:val="28"/>
          <w:lang w:eastAsia="ru-RU"/>
        </w:rPr>
      </w:pPr>
      <w:r w:rsidRPr="005E3152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>21. В случае выявления имущества, переходящего в порядке наследования по закону в собственность Российской Федерации, администрация извещает об этом налоговый орган.</w:t>
      </w:r>
    </w:p>
    <w:p w:rsidR="00F53420" w:rsidRPr="005E3152" w:rsidRDefault="00F53420" w:rsidP="005E3152">
      <w:pPr>
        <w:spacing w:line="276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F53420" w:rsidRPr="005E3152" w:rsidRDefault="00F53420" w:rsidP="005E3152">
      <w:pPr>
        <w:spacing w:line="276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F53420" w:rsidRPr="005E3152" w:rsidRDefault="00F53420" w:rsidP="005E3152">
      <w:pPr>
        <w:spacing w:line="276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F53420" w:rsidRPr="005E3152" w:rsidRDefault="00F53420" w:rsidP="005E3152">
      <w:pPr>
        <w:spacing w:line="276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F53420" w:rsidRPr="005E3152" w:rsidRDefault="00F53420" w:rsidP="005E3152">
      <w:pPr>
        <w:spacing w:line="276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F53420" w:rsidRPr="005E3152" w:rsidRDefault="00F53420" w:rsidP="005E3152">
      <w:pPr>
        <w:spacing w:line="276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F53420" w:rsidRPr="005E3152" w:rsidRDefault="00F53420" w:rsidP="005E3152">
      <w:pPr>
        <w:spacing w:line="276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F53420" w:rsidRPr="005E3152" w:rsidRDefault="00F53420" w:rsidP="005E3152">
      <w:pPr>
        <w:spacing w:line="276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D04C89" w:rsidRPr="005E3152" w:rsidRDefault="00D04C89" w:rsidP="005E3152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sectPr w:rsidR="00D04C89" w:rsidRPr="005E3152" w:rsidSect="008E7779">
      <w:footerReference w:type="default" r:id="rId8"/>
      <w:headerReference w:type="first" r:id="rId9"/>
      <w:pgSz w:w="11906" w:h="16838"/>
      <w:pgMar w:top="851" w:right="567" w:bottom="851" w:left="1418" w:header="709" w:footer="3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18D" w:rsidRDefault="00AA518D" w:rsidP="00004F68">
      <w:r>
        <w:separator/>
      </w:r>
    </w:p>
  </w:endnote>
  <w:endnote w:type="continuationSeparator" w:id="1">
    <w:p w:rsidR="00AA518D" w:rsidRDefault="00AA518D" w:rsidP="00004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5416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8917CF" w:rsidRPr="00004F68" w:rsidRDefault="00324575">
        <w:pPr>
          <w:pStyle w:val="a9"/>
          <w:jc w:val="center"/>
          <w:rPr>
            <w:rFonts w:ascii="Times New Roman" w:hAnsi="Times New Roman"/>
            <w:sz w:val="20"/>
            <w:szCs w:val="20"/>
          </w:rPr>
        </w:pPr>
        <w:r w:rsidRPr="00004F68">
          <w:rPr>
            <w:rFonts w:ascii="Times New Roman" w:hAnsi="Times New Roman"/>
            <w:sz w:val="20"/>
            <w:szCs w:val="20"/>
          </w:rPr>
          <w:fldChar w:fldCharType="begin"/>
        </w:r>
        <w:r w:rsidR="008917CF" w:rsidRPr="00004F68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004F68">
          <w:rPr>
            <w:rFonts w:ascii="Times New Roman" w:hAnsi="Times New Roman"/>
            <w:sz w:val="20"/>
            <w:szCs w:val="20"/>
          </w:rPr>
          <w:fldChar w:fldCharType="separate"/>
        </w:r>
        <w:r w:rsidR="008C131A">
          <w:rPr>
            <w:rFonts w:ascii="Times New Roman" w:hAnsi="Times New Roman"/>
            <w:noProof/>
            <w:sz w:val="20"/>
            <w:szCs w:val="20"/>
          </w:rPr>
          <w:t>2</w:t>
        </w:r>
        <w:r w:rsidRPr="00004F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917CF" w:rsidRDefault="008917C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18D" w:rsidRDefault="00AA518D" w:rsidP="00004F68">
      <w:r>
        <w:separator/>
      </w:r>
    </w:p>
  </w:footnote>
  <w:footnote w:type="continuationSeparator" w:id="1">
    <w:p w:rsidR="00AA518D" w:rsidRDefault="00AA518D" w:rsidP="00004F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AE5" w:rsidRPr="00D10AE5" w:rsidRDefault="00D10AE5" w:rsidP="00D10AE5">
    <w:pPr>
      <w:pStyle w:val="a7"/>
      <w:jc w:val="right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E4088A1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</w:abstractNum>
  <w:abstractNum w:abstractNumId="1">
    <w:nsid w:val="025A6506"/>
    <w:multiLevelType w:val="hybridMultilevel"/>
    <w:tmpl w:val="8ED63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70D43"/>
    <w:multiLevelType w:val="hybridMultilevel"/>
    <w:tmpl w:val="789456E4"/>
    <w:lvl w:ilvl="0" w:tplc="9B241C5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03226"/>
    <w:multiLevelType w:val="hybridMultilevel"/>
    <w:tmpl w:val="69FC6AFE"/>
    <w:lvl w:ilvl="0" w:tplc="98B4B3B2">
      <w:start w:val="1"/>
      <w:numFmt w:val="decimal"/>
      <w:lvlText w:val="%1."/>
      <w:lvlJc w:val="left"/>
      <w:pPr>
        <w:ind w:left="-431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0F0F6DE9"/>
    <w:multiLevelType w:val="hybridMultilevel"/>
    <w:tmpl w:val="CE4AA8C8"/>
    <w:lvl w:ilvl="0" w:tplc="96C8E1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75DA6"/>
    <w:multiLevelType w:val="hybridMultilevel"/>
    <w:tmpl w:val="DAA239AA"/>
    <w:lvl w:ilvl="0" w:tplc="127ED7F2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70985"/>
    <w:multiLevelType w:val="hybridMultilevel"/>
    <w:tmpl w:val="4B26806E"/>
    <w:lvl w:ilvl="0" w:tplc="E1B0BA5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34CF324B"/>
    <w:multiLevelType w:val="hybridMultilevel"/>
    <w:tmpl w:val="3BEE6CA8"/>
    <w:lvl w:ilvl="0" w:tplc="945E400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6F51B9A"/>
    <w:multiLevelType w:val="hybridMultilevel"/>
    <w:tmpl w:val="53E8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D71144"/>
    <w:multiLevelType w:val="hybridMultilevel"/>
    <w:tmpl w:val="0982FCF8"/>
    <w:lvl w:ilvl="0" w:tplc="78E0BC0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>
    <w:nsid w:val="4F4A1D27"/>
    <w:multiLevelType w:val="hybridMultilevel"/>
    <w:tmpl w:val="0AACE6F6"/>
    <w:lvl w:ilvl="0" w:tplc="0436D68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CE3709"/>
    <w:multiLevelType w:val="hybridMultilevel"/>
    <w:tmpl w:val="A5043D52"/>
    <w:lvl w:ilvl="0" w:tplc="DED4E490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54225D53"/>
    <w:multiLevelType w:val="hybridMultilevel"/>
    <w:tmpl w:val="D2B870BA"/>
    <w:lvl w:ilvl="0" w:tplc="30687492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BD3F5A"/>
    <w:multiLevelType w:val="hybridMultilevel"/>
    <w:tmpl w:val="5B72BA26"/>
    <w:lvl w:ilvl="0" w:tplc="DAA820E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46E6D35"/>
    <w:multiLevelType w:val="hybridMultilevel"/>
    <w:tmpl w:val="1206C374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0"/>
  </w:num>
  <w:num w:numId="5">
    <w:abstractNumId w:val="12"/>
  </w:num>
  <w:num w:numId="6">
    <w:abstractNumId w:val="2"/>
  </w:num>
  <w:num w:numId="7">
    <w:abstractNumId w:val="10"/>
  </w:num>
  <w:num w:numId="8">
    <w:abstractNumId w:val="4"/>
  </w:num>
  <w:num w:numId="9">
    <w:abstractNumId w:val="9"/>
  </w:num>
  <w:num w:numId="10">
    <w:abstractNumId w:val="11"/>
  </w:num>
  <w:num w:numId="11">
    <w:abstractNumId w:val="3"/>
  </w:num>
  <w:num w:numId="12">
    <w:abstractNumId w:val="5"/>
  </w:num>
  <w:num w:numId="13">
    <w:abstractNumId w:val="6"/>
  </w:num>
  <w:num w:numId="14">
    <w:abstractNumId w:val="8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F88"/>
    <w:rsid w:val="00004F68"/>
    <w:rsid w:val="0002158B"/>
    <w:rsid w:val="00024172"/>
    <w:rsid w:val="00043EED"/>
    <w:rsid w:val="00092D15"/>
    <w:rsid w:val="000B6AD4"/>
    <w:rsid w:val="000C2DA8"/>
    <w:rsid w:val="000C5788"/>
    <w:rsid w:val="000F54B3"/>
    <w:rsid w:val="00112D37"/>
    <w:rsid w:val="0012496E"/>
    <w:rsid w:val="00154731"/>
    <w:rsid w:val="00166E6A"/>
    <w:rsid w:val="00174D1B"/>
    <w:rsid w:val="001A4569"/>
    <w:rsid w:val="001A74FE"/>
    <w:rsid w:val="001B5602"/>
    <w:rsid w:val="001C40BD"/>
    <w:rsid w:val="001C4979"/>
    <w:rsid w:val="001D5C3B"/>
    <w:rsid w:val="001E53B6"/>
    <w:rsid w:val="00201B20"/>
    <w:rsid w:val="0021297D"/>
    <w:rsid w:val="00284521"/>
    <w:rsid w:val="002B40A0"/>
    <w:rsid w:val="00324575"/>
    <w:rsid w:val="0032715D"/>
    <w:rsid w:val="00346D0B"/>
    <w:rsid w:val="003761F4"/>
    <w:rsid w:val="00391C51"/>
    <w:rsid w:val="00396641"/>
    <w:rsid w:val="003A2A98"/>
    <w:rsid w:val="003A615F"/>
    <w:rsid w:val="003B239B"/>
    <w:rsid w:val="003D6B47"/>
    <w:rsid w:val="0040522D"/>
    <w:rsid w:val="0042295F"/>
    <w:rsid w:val="004764C1"/>
    <w:rsid w:val="004C04AB"/>
    <w:rsid w:val="004C1A3E"/>
    <w:rsid w:val="004C3A86"/>
    <w:rsid w:val="004C72A2"/>
    <w:rsid w:val="004F59D1"/>
    <w:rsid w:val="00502B98"/>
    <w:rsid w:val="005259A2"/>
    <w:rsid w:val="00554919"/>
    <w:rsid w:val="005E2594"/>
    <w:rsid w:val="005E3152"/>
    <w:rsid w:val="00611905"/>
    <w:rsid w:val="006353CB"/>
    <w:rsid w:val="00657E94"/>
    <w:rsid w:val="00664C22"/>
    <w:rsid w:val="00675EA2"/>
    <w:rsid w:val="006B262A"/>
    <w:rsid w:val="006C2472"/>
    <w:rsid w:val="006D0529"/>
    <w:rsid w:val="006D7A7B"/>
    <w:rsid w:val="006E2B99"/>
    <w:rsid w:val="006E72C0"/>
    <w:rsid w:val="0070445C"/>
    <w:rsid w:val="007066C2"/>
    <w:rsid w:val="0075796E"/>
    <w:rsid w:val="00763A80"/>
    <w:rsid w:val="007649F3"/>
    <w:rsid w:val="00793465"/>
    <w:rsid w:val="007970A0"/>
    <w:rsid w:val="007A2054"/>
    <w:rsid w:val="007A5B4C"/>
    <w:rsid w:val="007F1C84"/>
    <w:rsid w:val="007F37FA"/>
    <w:rsid w:val="00802468"/>
    <w:rsid w:val="00875B17"/>
    <w:rsid w:val="00880FC0"/>
    <w:rsid w:val="008917CF"/>
    <w:rsid w:val="008C131A"/>
    <w:rsid w:val="008D59F3"/>
    <w:rsid w:val="008D7245"/>
    <w:rsid w:val="008E7779"/>
    <w:rsid w:val="008F670D"/>
    <w:rsid w:val="008F727A"/>
    <w:rsid w:val="00913851"/>
    <w:rsid w:val="00950CF1"/>
    <w:rsid w:val="00967E74"/>
    <w:rsid w:val="009A7808"/>
    <w:rsid w:val="009A7F90"/>
    <w:rsid w:val="00A07D5F"/>
    <w:rsid w:val="00A21F88"/>
    <w:rsid w:val="00A37752"/>
    <w:rsid w:val="00A421FE"/>
    <w:rsid w:val="00A63346"/>
    <w:rsid w:val="00A664F3"/>
    <w:rsid w:val="00A8371D"/>
    <w:rsid w:val="00A85A11"/>
    <w:rsid w:val="00A922B8"/>
    <w:rsid w:val="00AA4390"/>
    <w:rsid w:val="00AA518D"/>
    <w:rsid w:val="00AB2CE1"/>
    <w:rsid w:val="00AD05ED"/>
    <w:rsid w:val="00AD193D"/>
    <w:rsid w:val="00AD2484"/>
    <w:rsid w:val="00AD4EB1"/>
    <w:rsid w:val="00AE3027"/>
    <w:rsid w:val="00B25484"/>
    <w:rsid w:val="00B30BB5"/>
    <w:rsid w:val="00B61951"/>
    <w:rsid w:val="00B67478"/>
    <w:rsid w:val="00B734E0"/>
    <w:rsid w:val="00BA36EF"/>
    <w:rsid w:val="00BA6B4B"/>
    <w:rsid w:val="00BB47A7"/>
    <w:rsid w:val="00BE411F"/>
    <w:rsid w:val="00C377E3"/>
    <w:rsid w:val="00C47BEC"/>
    <w:rsid w:val="00C70671"/>
    <w:rsid w:val="00C829AB"/>
    <w:rsid w:val="00CA1ABD"/>
    <w:rsid w:val="00CF3FB5"/>
    <w:rsid w:val="00D04C89"/>
    <w:rsid w:val="00D10AE5"/>
    <w:rsid w:val="00D35A72"/>
    <w:rsid w:val="00D47721"/>
    <w:rsid w:val="00D723A6"/>
    <w:rsid w:val="00DB52FF"/>
    <w:rsid w:val="00DD7535"/>
    <w:rsid w:val="00E11CEA"/>
    <w:rsid w:val="00E14547"/>
    <w:rsid w:val="00E326DC"/>
    <w:rsid w:val="00E34557"/>
    <w:rsid w:val="00E56CF6"/>
    <w:rsid w:val="00E8409A"/>
    <w:rsid w:val="00E87036"/>
    <w:rsid w:val="00EA73C7"/>
    <w:rsid w:val="00EB1010"/>
    <w:rsid w:val="00EE1DE5"/>
    <w:rsid w:val="00F05C9C"/>
    <w:rsid w:val="00F5067B"/>
    <w:rsid w:val="00F510EB"/>
    <w:rsid w:val="00F511A1"/>
    <w:rsid w:val="00F53420"/>
    <w:rsid w:val="00F70E26"/>
    <w:rsid w:val="00F94FDF"/>
    <w:rsid w:val="00FA7EA3"/>
    <w:rsid w:val="00FC7A64"/>
    <w:rsid w:val="00FD0A88"/>
    <w:rsid w:val="00FD26A0"/>
    <w:rsid w:val="00FE0A18"/>
    <w:rsid w:val="00FF3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8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D05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04C89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F88"/>
    <w:pPr>
      <w:ind w:left="720"/>
      <w:contextualSpacing/>
    </w:pPr>
  </w:style>
  <w:style w:type="paragraph" w:styleId="a4">
    <w:name w:val="No Spacing"/>
    <w:uiPriority w:val="1"/>
    <w:qFormat/>
    <w:rsid w:val="00BE411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D0A8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0A88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04F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4F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04F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4F68"/>
    <w:rPr>
      <w:rFonts w:ascii="Calibri" w:eastAsia="Calibri" w:hAnsi="Calibri" w:cs="Times New Roman"/>
    </w:rPr>
  </w:style>
  <w:style w:type="paragraph" w:customStyle="1" w:styleId="ab">
    <w:name w:val="Знак"/>
    <w:basedOn w:val="a"/>
    <w:rsid w:val="005E2594"/>
    <w:pPr>
      <w:spacing w:after="160" w:line="240" w:lineRule="exact"/>
      <w:jc w:val="left"/>
    </w:pPr>
    <w:rPr>
      <w:rFonts w:ascii="Times New Roman" w:hAnsi="Times New Roman"/>
      <w:sz w:val="20"/>
      <w:szCs w:val="20"/>
      <w:lang w:eastAsia="zh-CN"/>
    </w:rPr>
  </w:style>
  <w:style w:type="paragraph" w:styleId="ac">
    <w:name w:val="Body Text"/>
    <w:basedOn w:val="a"/>
    <w:link w:val="ad"/>
    <w:rsid w:val="00967E74"/>
    <w:pPr>
      <w:autoSpaceDE w:val="0"/>
      <w:autoSpaceDN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d">
    <w:name w:val="Основной текст Знак"/>
    <w:basedOn w:val="a0"/>
    <w:link w:val="ac"/>
    <w:rsid w:val="00967E7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Колонтитул_"/>
    <w:basedOn w:val="a0"/>
    <w:link w:val="af"/>
    <w:locked/>
    <w:rsid w:val="00967E74"/>
    <w:rPr>
      <w:b/>
      <w:bCs/>
      <w:spacing w:val="-3"/>
      <w:shd w:val="clear" w:color="auto" w:fill="FFFFFF"/>
    </w:rPr>
  </w:style>
  <w:style w:type="paragraph" w:customStyle="1" w:styleId="af">
    <w:name w:val="Колонтитул"/>
    <w:basedOn w:val="a"/>
    <w:link w:val="ae"/>
    <w:rsid w:val="00967E74"/>
    <w:pPr>
      <w:widowControl w:val="0"/>
      <w:shd w:val="clear" w:color="auto" w:fill="FFFFFF"/>
      <w:spacing w:line="240" w:lineRule="atLeast"/>
      <w:jc w:val="left"/>
    </w:pPr>
    <w:rPr>
      <w:rFonts w:asciiTheme="minorHAnsi" w:eastAsiaTheme="minorHAnsi" w:hAnsiTheme="minorHAnsi" w:cstheme="minorBidi"/>
      <w:b/>
      <w:bCs/>
      <w:spacing w:val="-3"/>
    </w:rPr>
  </w:style>
  <w:style w:type="character" w:customStyle="1" w:styleId="20">
    <w:name w:val="Заголовок 2 Знак"/>
    <w:basedOn w:val="a0"/>
    <w:link w:val="2"/>
    <w:uiPriority w:val="9"/>
    <w:rsid w:val="00D04C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D04C8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D04C89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8917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917C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A73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EA73C7"/>
    <w:rPr>
      <w:rFonts w:ascii="Arial" w:eastAsia="Times New Roman" w:hAnsi="Arial" w:cs="Arial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05E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01DC1-CC6D-44A3-A99D-A07EF83A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1623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 Елена Сергеевна</dc:creator>
  <cp:keywords/>
  <dc:description/>
  <cp:lastModifiedBy>JidkovaOYA</cp:lastModifiedBy>
  <cp:revision>7</cp:revision>
  <cp:lastPrinted>2023-04-20T09:26:00Z</cp:lastPrinted>
  <dcterms:created xsi:type="dcterms:W3CDTF">2024-03-14T03:11:00Z</dcterms:created>
  <dcterms:modified xsi:type="dcterms:W3CDTF">2024-04-01T04:30:00Z</dcterms:modified>
</cp:coreProperties>
</file>